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8B318" w14:textId="77777777" w:rsidR="00A10516" w:rsidRDefault="00A10516" w:rsidP="00A10516">
      <w:pPr>
        <w:jc w:val="center"/>
        <w:rPr>
          <w:b/>
          <w:bCs/>
          <w:sz w:val="36"/>
          <w:szCs w:val="36"/>
        </w:rPr>
      </w:pPr>
      <w:r w:rsidRPr="00F11B29">
        <w:rPr>
          <w:b/>
          <w:bCs/>
          <w:sz w:val="36"/>
          <w:szCs w:val="36"/>
        </w:rPr>
        <w:t>Informace pro občany k mimořádnému veterinárnímu opatření - Nařízení Státní veterinární správy k zamezení šíření nebezpečné nákazy – vysoce patogenní aviární influenzy ptáků (ptačí chřipky)</w:t>
      </w:r>
    </w:p>
    <w:p w14:paraId="1DABAAB7" w14:textId="77777777" w:rsidR="00A10516" w:rsidRDefault="00A10516" w:rsidP="00A10516">
      <w:pPr>
        <w:jc w:val="center"/>
        <w:rPr>
          <w:b/>
          <w:bCs/>
          <w:sz w:val="36"/>
          <w:szCs w:val="36"/>
        </w:rPr>
      </w:pPr>
    </w:p>
    <w:p w14:paraId="5DC0DFDB" w14:textId="77777777" w:rsidR="00A10516" w:rsidRDefault="00A10516" w:rsidP="00A10516">
      <w:pPr>
        <w:jc w:val="center"/>
        <w:rPr>
          <w:b/>
          <w:bCs/>
          <w:sz w:val="36"/>
          <w:szCs w:val="36"/>
        </w:rPr>
      </w:pPr>
      <w:r w:rsidRPr="00F11B29">
        <w:rPr>
          <w:b/>
          <w:bCs/>
          <w:sz w:val="36"/>
          <w:szCs w:val="36"/>
        </w:rPr>
        <w:t xml:space="preserve">Opatření v pásmu dozoru jsou vyjmenována ve zmíněném a na úřední desce zveřejněném Nařízení SVS. Proto </w:t>
      </w:r>
      <w:r>
        <w:rPr>
          <w:b/>
          <w:bCs/>
          <w:sz w:val="36"/>
          <w:szCs w:val="36"/>
        </w:rPr>
        <w:t xml:space="preserve">se </w:t>
      </w:r>
      <w:r w:rsidRPr="00F11B29">
        <w:rPr>
          <w:b/>
          <w:bCs/>
          <w:sz w:val="36"/>
          <w:szCs w:val="36"/>
        </w:rPr>
        <w:t>níže uvádí pouze nejdůležitější nařízené skutečnosti, týkající se chovatelů ptáků, které je nutné dodržovat:</w:t>
      </w:r>
    </w:p>
    <w:p w14:paraId="4B58C94C" w14:textId="77777777" w:rsidR="00A10516" w:rsidRDefault="00A10516" w:rsidP="00A10516">
      <w:pPr>
        <w:jc w:val="center"/>
        <w:rPr>
          <w:b/>
          <w:bCs/>
          <w:sz w:val="36"/>
          <w:szCs w:val="36"/>
        </w:rPr>
      </w:pPr>
    </w:p>
    <w:p w14:paraId="282F424D" w14:textId="77777777" w:rsidR="00A10516" w:rsidRPr="00F11B29" w:rsidRDefault="00A10516" w:rsidP="00A10516">
      <w:pPr>
        <w:rPr>
          <w:sz w:val="24"/>
          <w:szCs w:val="24"/>
        </w:rPr>
      </w:pPr>
      <w:r w:rsidRPr="00F11B29">
        <w:rPr>
          <w:sz w:val="24"/>
          <w:szCs w:val="24"/>
        </w:rPr>
        <w:t xml:space="preserve">1. </w:t>
      </w:r>
      <w:r w:rsidRPr="00F11B29">
        <w:rPr>
          <w:b/>
          <w:bCs/>
          <w:color w:val="FF0000"/>
          <w:sz w:val="24"/>
          <w:szCs w:val="24"/>
        </w:rPr>
        <w:t>Držet chované ptáky odděleně od volně žijících zvířat a ostatních zvířat</w:t>
      </w:r>
      <w:r w:rsidRPr="00F11B29">
        <w:rPr>
          <w:sz w:val="24"/>
          <w:szCs w:val="24"/>
        </w:rPr>
        <w:t xml:space="preserve">, tzn. zajistit umístění ptáků do uzavřených prostor, zde je držet, zamezit vniku volně žijícího ptactva do objektů zasíťováním oken a větracích otvorů, zamezit kontaminaci krmiva a napájecí vody trusem volně žijících ptáků, zamezit vstupu jiných druhů zvířat do hospodářství. </w:t>
      </w:r>
    </w:p>
    <w:p w14:paraId="118E0E52" w14:textId="77777777" w:rsidR="00A10516" w:rsidRDefault="00A10516" w:rsidP="00A10516">
      <w:pPr>
        <w:rPr>
          <w:sz w:val="24"/>
          <w:szCs w:val="24"/>
        </w:rPr>
      </w:pPr>
    </w:p>
    <w:p w14:paraId="380F47B5" w14:textId="5F1A5DD1" w:rsidR="00A10516" w:rsidRPr="00F11B29" w:rsidRDefault="00A10516" w:rsidP="00A10516">
      <w:pPr>
        <w:rPr>
          <w:color w:val="FF0000"/>
          <w:sz w:val="24"/>
          <w:szCs w:val="24"/>
        </w:rPr>
      </w:pPr>
      <w:r w:rsidRPr="00F11B29">
        <w:rPr>
          <w:sz w:val="24"/>
          <w:szCs w:val="24"/>
        </w:rPr>
        <w:t xml:space="preserve">2. V případě zvýšené nemocnosti, či zvýšeného úhynu v chovu okamžitě informovat Krajskou veterinární správu na </w:t>
      </w:r>
      <w:r w:rsidRPr="00F11B29">
        <w:rPr>
          <w:b/>
          <w:bCs/>
          <w:color w:val="FF0000"/>
          <w:sz w:val="24"/>
          <w:szCs w:val="24"/>
        </w:rPr>
        <w:t>krizové lince: +420 720 995 205.</w:t>
      </w:r>
    </w:p>
    <w:p w14:paraId="42057B7B" w14:textId="77777777" w:rsidR="00A10516" w:rsidRDefault="00A10516" w:rsidP="00A10516">
      <w:pPr>
        <w:rPr>
          <w:sz w:val="24"/>
          <w:szCs w:val="24"/>
        </w:rPr>
      </w:pPr>
    </w:p>
    <w:p w14:paraId="3D3ECC63" w14:textId="11C808C7" w:rsidR="00A10516" w:rsidRPr="00F11B29" w:rsidRDefault="00A10516" w:rsidP="00A10516">
      <w:pPr>
        <w:rPr>
          <w:sz w:val="24"/>
          <w:szCs w:val="24"/>
        </w:rPr>
      </w:pPr>
      <w:r w:rsidRPr="00F11B29">
        <w:rPr>
          <w:sz w:val="24"/>
          <w:szCs w:val="24"/>
        </w:rPr>
        <w:t xml:space="preserve"> 3. Neškodně a neprodleně </w:t>
      </w:r>
      <w:r w:rsidRPr="00F11B29">
        <w:rPr>
          <w:b/>
          <w:bCs/>
          <w:color w:val="FF0000"/>
          <w:sz w:val="24"/>
          <w:szCs w:val="24"/>
        </w:rPr>
        <w:t>odstraňovat kadávery</w:t>
      </w:r>
      <w:r w:rsidRPr="00F11B29">
        <w:rPr>
          <w:color w:val="FF0000"/>
          <w:sz w:val="24"/>
          <w:szCs w:val="24"/>
        </w:rPr>
        <w:t xml:space="preserve"> </w:t>
      </w:r>
      <w:r w:rsidRPr="00F11B29">
        <w:rPr>
          <w:sz w:val="24"/>
          <w:szCs w:val="24"/>
        </w:rPr>
        <w:t xml:space="preserve">(uhynulá zvířata) – v </w:t>
      </w:r>
      <w:r>
        <w:rPr>
          <w:sz w:val="24"/>
          <w:szCs w:val="24"/>
        </w:rPr>
        <w:t>Kozlovicích</w:t>
      </w:r>
      <w:r w:rsidRPr="00F11B29">
        <w:rPr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 w:rsidRPr="00F11B29">
        <w:rPr>
          <w:sz w:val="24"/>
          <w:szCs w:val="24"/>
        </w:rPr>
        <w:t xml:space="preserve"> k tomuto účelu vyhrazen</w:t>
      </w:r>
      <w:r>
        <w:rPr>
          <w:sz w:val="24"/>
          <w:szCs w:val="24"/>
        </w:rPr>
        <w:t>a</w:t>
      </w:r>
      <w:r w:rsidRPr="00F11B2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F11B29">
        <w:rPr>
          <w:sz w:val="24"/>
          <w:szCs w:val="24"/>
        </w:rPr>
        <w:t xml:space="preserve"> plastov</w:t>
      </w:r>
      <w:r>
        <w:rPr>
          <w:sz w:val="24"/>
          <w:szCs w:val="24"/>
        </w:rPr>
        <w:t>á</w:t>
      </w:r>
      <w:r w:rsidRPr="00F11B29">
        <w:rPr>
          <w:sz w:val="24"/>
          <w:szCs w:val="24"/>
        </w:rPr>
        <w:t xml:space="preserve"> popelnice umístěné </w:t>
      </w:r>
      <w:r w:rsidRPr="00F11B29">
        <w:rPr>
          <w:b/>
          <w:bCs/>
          <w:color w:val="FF0000"/>
          <w:sz w:val="24"/>
          <w:szCs w:val="24"/>
        </w:rPr>
        <w:t>u krámu označena nápisem</w:t>
      </w:r>
      <w:r w:rsidRPr="00F11B29">
        <w:rPr>
          <w:sz w:val="24"/>
          <w:szCs w:val="24"/>
        </w:rPr>
        <w:t xml:space="preserve"> „VPŽP 2. kategorie – Není určeno ke krmení zvířat“. </w:t>
      </w:r>
    </w:p>
    <w:p w14:paraId="4172DF8B" w14:textId="77777777" w:rsidR="00A10516" w:rsidRDefault="00A10516" w:rsidP="00A10516">
      <w:pPr>
        <w:rPr>
          <w:sz w:val="24"/>
          <w:szCs w:val="24"/>
        </w:rPr>
      </w:pPr>
    </w:p>
    <w:p w14:paraId="2D33BF71" w14:textId="675EF892" w:rsidR="00A10516" w:rsidRPr="00F11B29" w:rsidRDefault="00A10516" w:rsidP="00A10516">
      <w:pPr>
        <w:rPr>
          <w:sz w:val="24"/>
          <w:szCs w:val="24"/>
        </w:rPr>
      </w:pPr>
      <w:r w:rsidRPr="00F11B29">
        <w:rPr>
          <w:sz w:val="24"/>
          <w:szCs w:val="24"/>
        </w:rPr>
        <w:t xml:space="preserve">4. </w:t>
      </w:r>
      <w:r w:rsidRPr="00F11B29">
        <w:rPr>
          <w:b/>
          <w:bCs/>
          <w:color w:val="FF0000"/>
          <w:sz w:val="24"/>
          <w:szCs w:val="24"/>
        </w:rPr>
        <w:t>Nejpozději do 6. 10. 2024 poskytnout obci informace k provedení soupisu ptáků na hospodářství – vyplnit Sčítací list</w:t>
      </w:r>
      <w:r w:rsidRPr="00F11B29">
        <w:rPr>
          <w:sz w:val="24"/>
          <w:szCs w:val="24"/>
        </w:rPr>
        <w:t>, který je též zveřejněn na úřední desce v rámci Nařízení SVS, . Tento sčítací list je potřeba nejpozději do 6. 10. 2024 doručit na příslušný obecní úřad</w:t>
      </w:r>
      <w:r>
        <w:rPr>
          <w:sz w:val="24"/>
          <w:szCs w:val="24"/>
        </w:rPr>
        <w:t>.</w:t>
      </w:r>
    </w:p>
    <w:p w14:paraId="5F7DA653" w14:textId="77777777" w:rsidR="00985A0B" w:rsidRDefault="00985A0B">
      <w:pPr>
        <w:rPr>
          <w:sz w:val="32"/>
          <w:szCs w:val="32"/>
        </w:rPr>
      </w:pPr>
    </w:p>
    <w:p w14:paraId="7262A1CE" w14:textId="77777777" w:rsidR="00985A0B" w:rsidRDefault="00985A0B">
      <w:pPr>
        <w:rPr>
          <w:sz w:val="32"/>
          <w:szCs w:val="32"/>
        </w:rPr>
      </w:pPr>
    </w:p>
    <w:p w14:paraId="4CE64C01" w14:textId="77777777" w:rsidR="00475410" w:rsidRDefault="00475410"/>
    <w:p w14:paraId="39FE990E" w14:textId="77777777" w:rsidR="00475410" w:rsidRDefault="00475410">
      <w:pPr>
        <w:rPr>
          <w:sz w:val="32"/>
          <w:szCs w:val="32"/>
        </w:rPr>
      </w:pPr>
    </w:p>
    <w:p w14:paraId="77428DFE" w14:textId="77777777" w:rsidR="00475410" w:rsidRDefault="00475410"/>
    <w:p w14:paraId="4F4E364B" w14:textId="77777777" w:rsidR="00475410" w:rsidRDefault="00475410"/>
    <w:p w14:paraId="0685C02E" w14:textId="77777777" w:rsidR="00475410" w:rsidRDefault="00475410">
      <w:pPr>
        <w:tabs>
          <w:tab w:val="left" w:pos="680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42A4B86" w14:textId="77777777" w:rsidR="00475410" w:rsidRDefault="00475410">
      <w:pPr>
        <w:tabs>
          <w:tab w:val="left" w:pos="6804"/>
        </w:tabs>
        <w:rPr>
          <w:sz w:val="32"/>
          <w:szCs w:val="32"/>
        </w:rPr>
      </w:pPr>
    </w:p>
    <w:p w14:paraId="75A030F6" w14:textId="77777777" w:rsidR="00475410" w:rsidRDefault="00475410">
      <w:pPr>
        <w:tabs>
          <w:tab w:val="left" w:pos="6804"/>
        </w:tabs>
        <w:rPr>
          <w:sz w:val="32"/>
          <w:szCs w:val="32"/>
        </w:rPr>
      </w:pPr>
    </w:p>
    <w:p w14:paraId="52158245" w14:textId="06BEEC7F" w:rsidR="00985A0B" w:rsidRDefault="00475410">
      <w:pPr>
        <w:tabs>
          <w:tab w:val="left" w:pos="680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</w:p>
    <w:p w14:paraId="5F51448F" w14:textId="0607240F" w:rsidR="00475410" w:rsidRDefault="00985A0B">
      <w:pPr>
        <w:tabs>
          <w:tab w:val="left" w:pos="680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  <w:r w:rsidR="00475410">
        <w:rPr>
          <w:sz w:val="32"/>
          <w:szCs w:val="32"/>
        </w:rPr>
        <w:t xml:space="preserve">    Jan Beneš</w:t>
      </w:r>
    </w:p>
    <w:p w14:paraId="4BC0138A" w14:textId="77777777" w:rsidR="00AE4DDF" w:rsidRDefault="00AE4DDF">
      <w:pPr>
        <w:tabs>
          <w:tab w:val="left" w:pos="680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Starosta obce Kozlovice</w:t>
      </w:r>
    </w:p>
    <w:p w14:paraId="22BA7D0F" w14:textId="77777777" w:rsidR="00AE4DDF" w:rsidRDefault="00AE4DDF">
      <w:pPr>
        <w:tabs>
          <w:tab w:val="left" w:pos="680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</w:p>
    <w:p w14:paraId="675C7FD0" w14:textId="77777777" w:rsidR="009A4C2A" w:rsidRDefault="00475410">
      <w:pPr>
        <w:tabs>
          <w:tab w:val="left" w:pos="6804"/>
        </w:tabs>
      </w:pPr>
      <w:r>
        <w:rPr>
          <w:sz w:val="32"/>
          <w:szCs w:val="32"/>
        </w:rPr>
        <w:t xml:space="preserve">                                                                         </w:t>
      </w:r>
    </w:p>
    <w:sectPr w:rsidR="009A4C2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D05C8" w14:textId="77777777" w:rsidR="00581174" w:rsidRDefault="00581174">
      <w:r>
        <w:separator/>
      </w:r>
    </w:p>
  </w:endnote>
  <w:endnote w:type="continuationSeparator" w:id="0">
    <w:p w14:paraId="3C9E1501" w14:textId="77777777" w:rsidR="00581174" w:rsidRDefault="0058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abia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B8F2" w14:textId="77777777" w:rsidR="00475410" w:rsidRDefault="00475410">
    <w:pPr>
      <w:pStyle w:val="Zpat"/>
      <w:jc w:val="center"/>
      <w:rPr>
        <w:lang w:val="cs-CZ"/>
      </w:rPr>
    </w:pPr>
  </w:p>
  <w:p w14:paraId="056DBF95" w14:textId="77777777" w:rsidR="00475410" w:rsidRDefault="00475410" w:rsidP="00AE4DDF">
    <w:pPr>
      <w:pStyle w:val="Zpat"/>
      <w:rPr>
        <w:color w:val="548DD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24773" w14:textId="77777777" w:rsidR="00581174" w:rsidRDefault="00581174">
      <w:r>
        <w:separator/>
      </w:r>
    </w:p>
  </w:footnote>
  <w:footnote w:type="continuationSeparator" w:id="0">
    <w:p w14:paraId="7C097A8A" w14:textId="77777777" w:rsidR="00581174" w:rsidRDefault="0058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C942" w14:textId="44164110" w:rsidR="00881547" w:rsidRPr="002C64A5" w:rsidRDefault="00A10516" w:rsidP="009D0FD7">
    <w:pPr>
      <w:pStyle w:val="Nadpis2"/>
      <w:numPr>
        <w:ilvl w:val="0"/>
        <w:numId w:val="0"/>
      </w:numPr>
      <w:rPr>
        <w:rFonts w:ascii="Arabia" w:eastAsia="Batang" w:hAnsi="Arabia" w:cs="Arabia"/>
        <w:sz w:val="32"/>
        <w:szCs w:val="32"/>
        <w:u w:val="none"/>
      </w:rPr>
    </w:pPr>
    <w:r>
      <w:rPr>
        <w:rFonts w:ascii="Arabia" w:eastAsia="Batang" w:hAnsi="Arabia" w:cs="Arabia"/>
        <w:noProof/>
        <w:sz w:val="32"/>
        <w:szCs w:val="32"/>
        <w:u w:val="none"/>
      </w:rPr>
      <w:drawing>
        <wp:anchor distT="0" distB="0" distL="114300" distR="114300" simplePos="0" relativeHeight="251657728" behindDoc="1" locked="0" layoutInCell="1" allowOverlap="1" wp14:anchorId="22DE4DC6" wp14:editId="2E8875A7">
          <wp:simplePos x="0" y="0"/>
          <wp:positionH relativeFrom="column">
            <wp:posOffset>3449320</wp:posOffset>
          </wp:positionH>
          <wp:positionV relativeFrom="paragraph">
            <wp:posOffset>-274320</wp:posOffset>
          </wp:positionV>
          <wp:extent cx="603250" cy="725170"/>
          <wp:effectExtent l="0" t="0" r="0" b="0"/>
          <wp:wrapTight wrapText="bothSides">
            <wp:wrapPolygon edited="0">
              <wp:start x="0" y="0"/>
              <wp:lineTo x="0" y="20995"/>
              <wp:lineTo x="21145" y="20995"/>
              <wp:lineTo x="2114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FD7">
      <w:rPr>
        <w:rFonts w:ascii="Arabia" w:eastAsia="Batang" w:hAnsi="Arabia" w:cs="Arabia"/>
        <w:sz w:val="32"/>
        <w:szCs w:val="32"/>
        <w:u w:val="none"/>
      </w:rPr>
      <w:t xml:space="preserve">                                     </w:t>
    </w:r>
    <w:r w:rsidR="00AE4DDF" w:rsidRPr="00AE4DDF">
      <w:rPr>
        <w:rFonts w:ascii="Arabia" w:eastAsia="Batang" w:hAnsi="Arabia" w:cs="Arabia"/>
        <w:sz w:val="32"/>
        <w:szCs w:val="32"/>
        <w:u w:val="none"/>
      </w:rPr>
      <w:t>O</w:t>
    </w:r>
    <w:r w:rsidR="00475410" w:rsidRPr="00AE4DDF">
      <w:rPr>
        <w:rFonts w:ascii="Arabia" w:eastAsia="Batang" w:hAnsi="Arabia" w:cs="Arabia"/>
        <w:sz w:val="32"/>
        <w:szCs w:val="32"/>
        <w:u w:val="none"/>
      </w:rPr>
      <w:t>bec Kozlovice</w:t>
    </w:r>
  </w:p>
  <w:p w14:paraId="18E0B99A" w14:textId="77777777" w:rsidR="00881547" w:rsidRDefault="00881547" w:rsidP="00AE4DDF">
    <w:pPr>
      <w:pStyle w:val="Nadpis2"/>
      <w:numPr>
        <w:ilvl w:val="0"/>
        <w:numId w:val="0"/>
      </w:numPr>
      <w:rPr>
        <w:rFonts w:ascii="Times New Roman" w:eastAsia="Batang" w:hAnsi="Times New Roman" w:cs="Times New Roman"/>
        <w:sz w:val="20"/>
        <w:u w:val="none"/>
      </w:rPr>
    </w:pPr>
  </w:p>
  <w:p w14:paraId="003D0D82" w14:textId="77777777" w:rsidR="002C64A5" w:rsidRPr="002C64A5" w:rsidRDefault="002C64A5" w:rsidP="002C64A5">
    <w:pPr>
      <w:rPr>
        <w:rFonts w:eastAsia="Batang"/>
      </w:rPr>
    </w:pPr>
  </w:p>
  <w:p w14:paraId="413BEF6C" w14:textId="77777777" w:rsidR="00881547" w:rsidRDefault="009D0FD7" w:rsidP="009D0FD7">
    <w:pPr>
      <w:pStyle w:val="Nadpis2"/>
      <w:numPr>
        <w:ilvl w:val="0"/>
        <w:numId w:val="0"/>
      </w:numPr>
      <w:rPr>
        <w:rFonts w:ascii="Times New Roman" w:eastAsia="Batang" w:hAnsi="Times New Roman" w:cs="Times New Roman"/>
        <w:sz w:val="20"/>
        <w:u w:val="none"/>
      </w:rPr>
    </w:pPr>
    <w:r>
      <w:rPr>
        <w:rFonts w:ascii="Times New Roman" w:eastAsia="Batang" w:hAnsi="Times New Roman" w:cs="Times New Roman"/>
        <w:b/>
        <w:bCs/>
        <w:sz w:val="20"/>
        <w:u w:val="none"/>
      </w:rPr>
      <w:t xml:space="preserve"> </w:t>
    </w:r>
    <w:r w:rsidR="00AE4DDF" w:rsidRPr="00881547">
      <w:rPr>
        <w:rFonts w:ascii="Times New Roman" w:eastAsia="Batang" w:hAnsi="Times New Roman" w:cs="Times New Roman"/>
        <w:b/>
        <w:bCs/>
        <w:sz w:val="20"/>
        <w:u w:val="none"/>
      </w:rPr>
      <w:t>Kozlovice č.p. 33</w:t>
    </w:r>
    <w:r w:rsidR="00AE4DDF">
      <w:rPr>
        <w:rFonts w:ascii="Times New Roman" w:eastAsia="Batang" w:hAnsi="Times New Roman" w:cs="Times New Roman"/>
        <w:sz w:val="20"/>
        <w:u w:val="none"/>
      </w:rPr>
      <w:t>, 33501 Nepomuk, Okres Plzeň-jih</w:t>
    </w:r>
    <w:r w:rsidR="00881547">
      <w:rPr>
        <w:rFonts w:ascii="Times New Roman" w:eastAsia="Batang" w:hAnsi="Times New Roman" w:cs="Times New Roman"/>
        <w:sz w:val="20"/>
        <w:u w:val="none"/>
      </w:rPr>
      <w:t xml:space="preserve">      </w:t>
    </w:r>
    <w:r w:rsidR="00AE4DDF">
      <w:rPr>
        <w:rFonts w:ascii="Times New Roman" w:eastAsia="Batang" w:hAnsi="Times New Roman" w:cs="Times New Roman"/>
        <w:sz w:val="20"/>
        <w:u w:val="none"/>
      </w:rPr>
      <w:t xml:space="preserve">IČO: </w:t>
    </w:r>
    <w:r w:rsidR="00AE4DDF" w:rsidRPr="00881547">
      <w:rPr>
        <w:rFonts w:ascii="Times New Roman" w:eastAsia="Batang" w:hAnsi="Times New Roman" w:cs="Times New Roman"/>
        <w:b/>
        <w:bCs/>
        <w:sz w:val="20"/>
        <w:u w:val="none"/>
      </w:rPr>
      <w:t>00574295</w:t>
    </w:r>
    <w:r w:rsidR="00AE4DDF">
      <w:rPr>
        <w:rFonts w:ascii="Times New Roman" w:eastAsia="Batang" w:hAnsi="Times New Roman" w:cs="Times New Roman"/>
        <w:sz w:val="20"/>
        <w:u w:val="none"/>
      </w:rPr>
      <w:t xml:space="preserve">        telefon: </w:t>
    </w:r>
    <w:r w:rsidR="00AE4DDF" w:rsidRPr="00881547">
      <w:rPr>
        <w:rFonts w:ascii="Times New Roman" w:eastAsia="Batang" w:hAnsi="Times New Roman" w:cs="Times New Roman"/>
        <w:b/>
        <w:bCs/>
        <w:sz w:val="20"/>
        <w:u w:val="none"/>
      </w:rPr>
      <w:t>606 673 193, 724 356</w:t>
    </w:r>
    <w:r w:rsidR="00881547" w:rsidRPr="00881547">
      <w:rPr>
        <w:rFonts w:ascii="Times New Roman" w:eastAsia="Batang" w:hAnsi="Times New Roman" w:cs="Times New Roman"/>
        <w:b/>
        <w:bCs/>
        <w:sz w:val="20"/>
        <w:u w:val="none"/>
      </w:rPr>
      <w:t> </w:t>
    </w:r>
    <w:r w:rsidR="00AE4DDF" w:rsidRPr="00881547">
      <w:rPr>
        <w:rFonts w:ascii="Times New Roman" w:eastAsia="Batang" w:hAnsi="Times New Roman" w:cs="Times New Roman"/>
        <w:b/>
        <w:bCs/>
        <w:sz w:val="20"/>
        <w:u w:val="none"/>
      </w:rPr>
      <w:t>480</w:t>
    </w:r>
  </w:p>
  <w:p w14:paraId="335CC8BF" w14:textId="77777777" w:rsidR="00881547" w:rsidRDefault="00881547" w:rsidP="00881547">
    <w:pPr>
      <w:pStyle w:val="Nadpis2"/>
      <w:numPr>
        <w:ilvl w:val="0"/>
        <w:numId w:val="0"/>
      </w:numPr>
      <w:jc w:val="center"/>
      <w:rPr>
        <w:rFonts w:ascii="Times New Roman" w:eastAsia="Batang" w:hAnsi="Times New Roman" w:cs="Times New Roman"/>
        <w:sz w:val="20"/>
        <w:u w:val="none"/>
      </w:rPr>
    </w:pPr>
    <w:r w:rsidRPr="00881547">
      <w:rPr>
        <w:rFonts w:ascii="Times New Roman" w:eastAsia="Batang" w:hAnsi="Times New Roman" w:cs="Times New Roman"/>
        <w:b/>
        <w:bCs/>
        <w:sz w:val="20"/>
        <w:u w:val="none"/>
      </w:rPr>
      <w:t>obec@kozlovice-pj.cz</w:t>
    </w:r>
    <w:r w:rsidR="00AE4DDF">
      <w:rPr>
        <w:rFonts w:ascii="Times New Roman" w:eastAsia="Batang" w:hAnsi="Times New Roman" w:cs="Times New Roman"/>
        <w:sz w:val="20"/>
        <w:u w:val="none"/>
      </w:rPr>
      <w:t xml:space="preserve">        </w:t>
    </w:r>
    <w:r>
      <w:rPr>
        <w:rFonts w:ascii="Times New Roman" w:eastAsia="Batang" w:hAnsi="Times New Roman" w:cs="Times New Roman"/>
        <w:sz w:val="20"/>
        <w:u w:val="none"/>
      </w:rPr>
      <w:t xml:space="preserve">ID datové schránky: </w:t>
    </w:r>
    <w:r w:rsidRPr="00881547">
      <w:rPr>
        <w:rFonts w:ascii="Times New Roman" w:eastAsia="Batang" w:hAnsi="Times New Roman" w:cs="Times New Roman"/>
        <w:b/>
        <w:bCs/>
        <w:sz w:val="20"/>
        <w:u w:val="none"/>
      </w:rPr>
      <w:t>wtnbigh</w:t>
    </w:r>
    <w:r w:rsidR="00AE4DDF">
      <w:rPr>
        <w:rFonts w:ascii="Times New Roman" w:eastAsia="Batang" w:hAnsi="Times New Roman" w:cs="Times New Roman"/>
        <w:sz w:val="20"/>
        <w:u w:val="none"/>
      </w:rPr>
      <w:t xml:space="preserve">      </w:t>
    </w:r>
    <w:r>
      <w:rPr>
        <w:rFonts w:ascii="Times New Roman" w:eastAsia="Batang" w:hAnsi="Times New Roman" w:cs="Times New Roman"/>
        <w:sz w:val="20"/>
        <w:u w:val="none"/>
      </w:rPr>
      <w:t xml:space="preserve">    </w:t>
    </w:r>
    <w:r w:rsidR="00AE4DDF">
      <w:rPr>
        <w:rFonts w:ascii="Times New Roman" w:eastAsia="Batang" w:hAnsi="Times New Roman" w:cs="Times New Roman"/>
        <w:sz w:val="20"/>
        <w:u w:val="none"/>
      </w:rPr>
      <w:t xml:space="preserve"> </w:t>
    </w:r>
    <w:r w:rsidRPr="00881547">
      <w:rPr>
        <w:rFonts w:ascii="Times New Roman" w:eastAsia="Batang" w:hAnsi="Times New Roman" w:cs="Times New Roman"/>
        <w:b/>
        <w:bCs/>
        <w:sz w:val="20"/>
        <w:u w:val="none"/>
      </w:rPr>
      <w:t>www.kozlovice-pj.cz</w:t>
    </w:r>
  </w:p>
  <w:p w14:paraId="098E0655" w14:textId="77777777" w:rsidR="00475410" w:rsidRDefault="00881547" w:rsidP="00AE4DDF">
    <w:pPr>
      <w:pStyle w:val="Nadpis2"/>
      <w:numPr>
        <w:ilvl w:val="0"/>
        <w:numId w:val="0"/>
      </w:numPr>
    </w:pPr>
    <w:r>
      <w:rPr>
        <w:rFonts w:ascii="Times New Roman" w:eastAsia="Batang" w:hAnsi="Times New Roman" w:cs="Times New Roman"/>
        <w:sz w:val="20"/>
        <w:u w:val="none"/>
      </w:rPr>
      <w:t>----------------------------------------------------------------------------------------------------------------------------------------</w:t>
    </w:r>
    <w:r w:rsidR="00AE4DDF">
      <w:rPr>
        <w:rFonts w:ascii="Times New Roman" w:eastAsia="Batang" w:hAnsi="Times New Roman" w:cs="Times New Roman"/>
        <w:sz w:val="20"/>
        <w:u w:val="none"/>
      </w:rPr>
      <w:t xml:space="preserve">                  </w:t>
    </w:r>
    <w:r w:rsidR="00475410">
      <w:rPr>
        <w:rFonts w:ascii="Times New Roman" w:eastAsia="Batang" w:hAnsi="Times New Roman" w:cs="Times New Roman"/>
        <w:sz w:val="20"/>
        <w:u w:val="none"/>
      </w:rPr>
      <w:t xml:space="preserve"> </w:t>
    </w:r>
  </w:p>
  <w:p w14:paraId="28958E2C" w14:textId="77777777" w:rsidR="00475410" w:rsidRDefault="004754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48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6"/>
    <w:rsid w:val="00006C98"/>
    <w:rsid w:val="00291B84"/>
    <w:rsid w:val="002C64A5"/>
    <w:rsid w:val="00471E85"/>
    <w:rsid w:val="00475410"/>
    <w:rsid w:val="00581174"/>
    <w:rsid w:val="00737722"/>
    <w:rsid w:val="00881547"/>
    <w:rsid w:val="00974678"/>
    <w:rsid w:val="00985A0B"/>
    <w:rsid w:val="009A4C2A"/>
    <w:rsid w:val="009D0FD7"/>
    <w:rsid w:val="00A10516"/>
    <w:rsid w:val="00A714B1"/>
    <w:rsid w:val="00A72B2E"/>
    <w:rsid w:val="00AD3A5C"/>
    <w:rsid w:val="00AE4DDF"/>
    <w:rsid w:val="00C076DB"/>
    <w:rsid w:val="00D50AF9"/>
    <w:rsid w:val="00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041F32"/>
  <w15:chartTrackingRefBased/>
  <w15:docId w15:val="{C8D06987-F529-4415-B085-505EF4CF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outlineLvl w:val="1"/>
    </w:pPr>
    <w:rPr>
      <w:rFonts w:ascii="Comic Sans MS" w:hAnsi="Comic Sans MS" w:cs="Comic Sans MS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widowControl w:val="0"/>
      <w:numPr>
        <w:ilvl w:val="4"/>
        <w:numId w:val="1"/>
      </w:numPr>
      <w:ind w:left="360" w:firstLine="0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1"/>
      </w:numPr>
      <w:ind w:left="360" w:firstLine="0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Wingdings" w:hAnsi="Wingdings" w:cs="Wingdings" w:hint="default"/>
      <w:b w:val="0"/>
      <w:i w:val="0"/>
      <w:sz w:val="20"/>
      <w:szCs w:val="2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  <w:b w:val="0"/>
      <w:i w:val="0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CC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fn">
    <w:name w:val="fn"/>
    <w:basedOn w:val="Standardnpsmoodstavce1"/>
  </w:style>
  <w:style w:type="character" w:customStyle="1" w:styleId="adr">
    <w:name w:val="adr"/>
    <w:basedOn w:val="Standardnpsmoodstavce1"/>
  </w:style>
  <w:style w:type="character" w:customStyle="1" w:styleId="street-address">
    <w:name w:val="street-address"/>
    <w:basedOn w:val="Standardnpsmoodstavce1"/>
  </w:style>
  <w:style w:type="character" w:customStyle="1" w:styleId="postal-code">
    <w:name w:val="postal-code"/>
    <w:basedOn w:val="Standardnpsmoodstavce1"/>
  </w:style>
  <w:style w:type="character" w:customStyle="1" w:styleId="locality">
    <w:name w:val="locality"/>
    <w:basedOn w:val="Standardnpsmo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widowControl w:val="0"/>
      <w:ind w:left="360"/>
    </w:pPr>
    <w:rPr>
      <w:sz w:val="24"/>
    </w:rPr>
  </w:style>
  <w:style w:type="paragraph" w:styleId="Normlnweb">
    <w:name w:val="Normal (Web)"/>
    <w:basedOn w:val="Normln"/>
    <w:uiPriority w:val="99"/>
    <w:rPr>
      <w:sz w:val="24"/>
      <w:szCs w:val="24"/>
    </w:rPr>
  </w:style>
  <w:style w:type="paragraph" w:customStyle="1" w:styleId="description1">
    <w:name w:val="description1"/>
    <w:basedOn w:val="Normln"/>
    <w:rPr>
      <w:sz w:val="26"/>
      <w:szCs w:val="26"/>
    </w:rPr>
  </w:style>
  <w:style w:type="paragraph" w:customStyle="1" w:styleId="web1">
    <w:name w:val="web1"/>
    <w:basedOn w:val="Normln"/>
    <w:rPr>
      <w:b/>
      <w:bCs/>
      <w:sz w:val="26"/>
      <w:szCs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Normln1">
    <w:name w:val="Normální1"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471E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D3A5C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lo\Desktop\Urad\TISKOPIS%20O&#218;%20KOZLOV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TISKOPIS OÚ KOZLOVICE</Template>
  <TotalTime>2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Kozlovice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Kozlovice</dc:title>
  <dc:subject/>
  <dc:creator>Jan Beneš</dc:creator>
  <cp:keywords/>
  <cp:lastModifiedBy>Jan Beneš</cp:lastModifiedBy>
  <cp:revision>1</cp:revision>
  <cp:lastPrinted>2023-11-15T17:55:00Z</cp:lastPrinted>
  <dcterms:created xsi:type="dcterms:W3CDTF">2024-10-01T14:33:00Z</dcterms:created>
  <dcterms:modified xsi:type="dcterms:W3CDTF">2024-10-01T14:35:00Z</dcterms:modified>
</cp:coreProperties>
</file>